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5" w:lineRule="atLeast"/>
        <w:ind w:right="226"/>
        <w:jc w:val="left"/>
        <w:rPr>
          <w:rFonts w:hint="eastAsia" w:ascii="黑体" w:hAnsi="黑体" w:eastAsia="黑体" w:cs="黑体"/>
          <w:color w:val="292929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292929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5" w:lineRule="atLeast"/>
        <w:ind w:left="226" w:right="226" w:firstLine="480"/>
        <w:jc w:val="center"/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color w:val="292929"/>
          <w:kern w:val="0"/>
          <w:sz w:val="44"/>
          <w:szCs w:val="44"/>
          <w:lang w:val="en-US" w:eastAsia="zh-CN" w:bidi="ar"/>
        </w:rPr>
        <w:t>报 价 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5" w:lineRule="atLeast"/>
        <w:ind w:right="226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val="en-US" w:eastAsia="zh-CN" w:bidi="ar"/>
        </w:rPr>
        <w:t>以工程造价456，331.0</w:t>
      </w:r>
      <w:r>
        <w:rPr>
          <w:rFonts w:hint="default" w:ascii="仿宋_GB2312" w:hAnsi="仿宋_GB2312" w:eastAsia="仿宋_GB2312" w:cs="仿宋_GB2312"/>
          <w:color w:val="292929"/>
          <w:kern w:val="0"/>
          <w:sz w:val="32"/>
          <w:szCs w:val="32"/>
          <w:lang w:val="en" w:eastAsia="zh-CN" w:bidi="ar"/>
        </w:rPr>
        <w:t>8</w:t>
      </w:r>
      <w:r>
        <w:rPr>
          <w:rFonts w:hint="eastAsia" w:ascii="仿宋_GB2312" w:hAnsi="仿宋_GB2312" w:eastAsia="仿宋_GB2312" w:cs="仿宋_GB2312"/>
          <w:color w:val="292929"/>
          <w:kern w:val="0"/>
          <w:sz w:val="32"/>
          <w:szCs w:val="32"/>
          <w:lang w:val="en-US" w:eastAsia="zh-CN" w:bidi="ar"/>
        </w:rPr>
        <w:t>元为最高限价，进行采购报价。报价表格式如下（供应商可自行制定）</w:t>
      </w:r>
    </w:p>
    <w:tbl>
      <w:tblPr>
        <w:tblStyle w:val="2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4694"/>
        <w:gridCol w:w="1092"/>
        <w:gridCol w:w="1073"/>
        <w:gridCol w:w="29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292929"/>
                <w:kern w:val="0"/>
                <w:sz w:val="32"/>
                <w:szCs w:val="32"/>
                <w:lang w:val="en-US" w:eastAsia="zh-CN" w:bidi="ar"/>
              </w:rPr>
              <w:t>序 号</w:t>
            </w:r>
          </w:p>
        </w:tc>
        <w:tc>
          <w:tcPr>
            <w:tcW w:w="46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292929"/>
                <w:kern w:val="0"/>
                <w:sz w:val="32"/>
                <w:szCs w:val="32"/>
                <w:lang w:val="en-US" w:eastAsia="zh-CN" w:bidi="ar"/>
              </w:rPr>
              <w:t>工程名称</w:t>
            </w:r>
          </w:p>
        </w:tc>
        <w:tc>
          <w:tcPr>
            <w:tcW w:w="10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292929"/>
                <w:kern w:val="0"/>
                <w:sz w:val="32"/>
                <w:szCs w:val="32"/>
                <w:lang w:val="en-US" w:eastAsia="zh-CN" w:bidi="ar"/>
              </w:rPr>
              <w:t>单位</w:t>
            </w:r>
          </w:p>
        </w:tc>
        <w:tc>
          <w:tcPr>
            <w:tcW w:w="10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292929"/>
                <w:kern w:val="0"/>
                <w:sz w:val="32"/>
                <w:szCs w:val="32"/>
                <w:lang w:val="en-US" w:eastAsia="zh-CN" w:bidi="ar"/>
              </w:rPr>
              <w:t>数量</w:t>
            </w:r>
          </w:p>
        </w:tc>
        <w:tc>
          <w:tcPr>
            <w:tcW w:w="29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292929"/>
                <w:kern w:val="0"/>
                <w:sz w:val="32"/>
                <w:szCs w:val="32"/>
                <w:lang w:val="en-US" w:eastAsia="zh-CN" w:bidi="ar"/>
              </w:rPr>
              <w:t>报 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95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  <w:t>许昌市卫生计生监督局规范化建设项目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 w:val="32"/>
                <w:szCs w:val="32"/>
                <w:lang w:val="en-US" w:eastAsia="zh-CN" w:bidi="ar"/>
              </w:rPr>
              <w:t>项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 w:val="32"/>
                <w:szCs w:val="32"/>
                <w:lang w:val="en-US" w:eastAsia="zh-CN" w:bidi="ar"/>
              </w:rPr>
              <w:t>        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 w:val="32"/>
                <w:szCs w:val="32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 w:val="32"/>
                <w:szCs w:val="32"/>
                <w:lang w:val="en-US" w:eastAsia="zh-CN" w:bidi="ar"/>
              </w:rPr>
              <w:t>联系人</w:t>
            </w:r>
          </w:p>
        </w:tc>
        <w:tc>
          <w:tcPr>
            <w:tcW w:w="46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2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 w:val="32"/>
                <w:szCs w:val="32"/>
                <w:lang w:val="en-US" w:eastAsia="zh-CN" w:bidi="ar"/>
              </w:rPr>
              <w:t>报价单位</w:t>
            </w:r>
          </w:p>
        </w:tc>
        <w:tc>
          <w:tcPr>
            <w:tcW w:w="982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292929"/>
                <w:kern w:val="0"/>
                <w:sz w:val="32"/>
                <w:szCs w:val="32"/>
                <w:lang w:val="en-US" w:eastAsia="zh-CN" w:bidi="ar"/>
              </w:rPr>
              <w:t>          （公章）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C6A0A"/>
    <w:rsid w:val="436C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2021-08-27T02:36:00Z</dcterms:created>
  <dc:creator>Administrator</dc:creator>
  <cp:lastModifiedBy>Administrator</cp:lastModifiedBy>
  <dcterms:modified xsi:type="dcterms:W3CDTF">2021-08-27T02:40:27Z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78187176ABBD4FF6ABE5B7082E8C93C4</vt:lpwstr>
  </property>
</Properties>
</file>